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7266654" w14:textId="77777777" w:rsidR="00455952" w:rsidRPr="00E62BF5" w:rsidRDefault="00441929">
      <w:pPr>
        <w:pStyle w:val="Body"/>
        <w:pBdr>
          <w:top w:val="none" w:sz="0" w:space="0" w:color="auto"/>
          <w:left w:val="none" w:sz="0" w:space="0" w:color="auto"/>
          <w:bottom w:val="none" w:sz="0" w:space="0" w:color="auto"/>
          <w:right w:val="none" w:sz="0" w:space="0" w:color="auto"/>
          <w:bar w:val="none" w:sz="0" w:color="auto"/>
        </w:pBdr>
        <w:spacing w:after="0"/>
      </w:pPr>
      <w:r>
        <w:rPr>
          <w:noProof/>
        </w:rPr>
        <w:pict w14:anchorId="18D8F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403.85pt;margin-top:34.85pt;width:162pt;height:108pt;z-index:-251658752;visibility:visible;mso-wrap-distance-left:4.5pt;mso-wrap-distance-top:4.5pt;mso-wrap-distance-right:4.5pt;mso-wrap-distance-bottom:4.5pt;mso-position-horizontal-relative:page;mso-position-vertical-relative:page" strokeweight="1pt">
            <v:stroke miterlimit="4"/>
            <v:imagedata r:id="rId8" o:title=""/>
            <w10:wrap anchorx="page" anchory="page"/>
          </v:shape>
        </w:pict>
      </w:r>
    </w:p>
    <w:p w14:paraId="47308E8A"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b/>
          <w:bCs/>
          <w:color w:val="002060"/>
          <w:sz w:val="24"/>
          <w:szCs w:val="24"/>
          <w:u w:color="002060"/>
        </w:rPr>
      </w:pPr>
    </w:p>
    <w:p w14:paraId="74D0989E" w14:textId="77777777" w:rsidR="00441929"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i/>
          <w:iCs/>
          <w:sz w:val="24"/>
          <w:szCs w:val="24"/>
        </w:rPr>
      </w:pPr>
      <w:r w:rsidRPr="00E62BF5">
        <w:rPr>
          <w:rStyle w:val="None"/>
          <w:i/>
          <w:iCs/>
          <w:sz w:val="24"/>
          <w:szCs w:val="24"/>
        </w:rPr>
        <w:t xml:space="preserve">Tisková zpráva </w:t>
      </w:r>
    </w:p>
    <w:p w14:paraId="2CD91ECC" w14:textId="017BEBF9" w:rsidR="00455952" w:rsidRPr="00E62BF5" w:rsidRDefault="00B36CA2">
      <w:pPr>
        <w:pStyle w:val="Body"/>
        <w:pBdr>
          <w:top w:val="none" w:sz="0" w:space="0" w:color="auto"/>
          <w:left w:val="none" w:sz="0" w:space="0" w:color="auto"/>
          <w:bottom w:val="none" w:sz="0" w:space="0" w:color="auto"/>
          <w:right w:val="none" w:sz="0" w:space="0" w:color="auto"/>
          <w:bar w:val="none" w:sz="0" w:color="auto"/>
        </w:pBdr>
        <w:spacing w:after="0"/>
        <w:rPr>
          <w:rStyle w:val="None"/>
          <w:i/>
          <w:iCs/>
          <w:sz w:val="24"/>
          <w:szCs w:val="24"/>
        </w:rPr>
      </w:pPr>
      <w:r>
        <w:rPr>
          <w:rStyle w:val="None"/>
          <w:i/>
          <w:iCs/>
          <w:sz w:val="24"/>
          <w:szCs w:val="24"/>
        </w:rPr>
        <w:t>15. 11.</w:t>
      </w:r>
      <w:r w:rsidR="00455952" w:rsidRPr="00E62BF5">
        <w:rPr>
          <w:rStyle w:val="None"/>
          <w:i/>
          <w:iCs/>
          <w:sz w:val="24"/>
          <w:szCs w:val="24"/>
        </w:rPr>
        <w:t xml:space="preserve"> 2016 </w:t>
      </w:r>
      <w:bookmarkStart w:id="0" w:name="_GoBack"/>
      <w:bookmarkEnd w:id="0"/>
      <w:r w:rsidR="00455952" w:rsidRPr="00E62BF5">
        <w:rPr>
          <w:rStyle w:val="None"/>
          <w:i/>
          <w:iCs/>
          <w:sz w:val="24"/>
          <w:szCs w:val="24"/>
        </w:rPr>
        <w:br/>
      </w:r>
    </w:p>
    <w:p w14:paraId="207F49B5"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b/>
          <w:bCs/>
          <w:sz w:val="32"/>
          <w:szCs w:val="32"/>
        </w:rPr>
      </w:pPr>
      <w:r w:rsidRPr="00E62BF5">
        <w:rPr>
          <w:rStyle w:val="None"/>
          <w:rFonts w:ascii="Arial" w:hAnsi="Arial"/>
          <w:b/>
          <w:bCs/>
          <w:sz w:val="32"/>
          <w:szCs w:val="32"/>
        </w:rPr>
        <w:t>Dostupná psychoterapie není mýtus. Sociální klinika už pomohla 350 lidem. O tom, kolika lidem pomůže v roce příštím, rozhodnete i vy</w:t>
      </w:r>
    </w:p>
    <w:p w14:paraId="4E3B772D"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b/>
          <w:bCs/>
          <w:sz w:val="24"/>
          <w:szCs w:val="24"/>
        </w:rPr>
      </w:pPr>
    </w:p>
    <w:p w14:paraId="5A57CBB1" w14:textId="77777777" w:rsidR="00455952" w:rsidRPr="00FC1C13"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b/>
          <w:bCs/>
          <w:sz w:val="24"/>
          <w:szCs w:val="24"/>
        </w:rPr>
      </w:pPr>
      <w:r w:rsidRPr="00E62BF5">
        <w:rPr>
          <w:rStyle w:val="None"/>
          <w:rFonts w:ascii="Arial" w:hAnsi="Arial"/>
          <w:b/>
          <w:bCs/>
          <w:sz w:val="24"/>
          <w:szCs w:val="24"/>
        </w:rPr>
        <w:t>Rozvod, vážné onemocnění v rodině, trauma po fyzickém napadení, ztráta blízkého, tyto a mnohé další složité životní situace člověk často nedokáže vyřešit sám. Najít bezplatnou kvalitní psychickou pomoc ovšem není v České republice snadné a soukromou psychoterapeutickou pomoc si řada lidí nemůže dovolit z finančních důvodů. Situaci pomáhá řešit unikátní projekt s názvem Sociální klinika, který v naší zemi funguje druhým rokem a zatím pomohl 350</w:t>
      </w:r>
      <w:r>
        <w:rPr>
          <w:rStyle w:val="None"/>
          <w:rFonts w:ascii="Arial" w:hAnsi="Arial"/>
          <w:b/>
          <w:bCs/>
          <w:sz w:val="24"/>
          <w:szCs w:val="24"/>
        </w:rPr>
        <w:t xml:space="preserve"> lidem. Do projektu je v současné době</w:t>
      </w:r>
      <w:r w:rsidRPr="00E62BF5">
        <w:rPr>
          <w:rStyle w:val="None"/>
          <w:rFonts w:ascii="Arial" w:hAnsi="Arial"/>
          <w:b/>
          <w:bCs/>
          <w:sz w:val="24"/>
          <w:szCs w:val="24"/>
        </w:rPr>
        <w:t xml:space="preserve"> zapojeno 66 psychoterapeutů a psychoterapeutek, kteří své služby poskytují bez nároku na odměnu. Pro větší dostupnost služby nyní pořádá organizace </w:t>
      </w:r>
      <w:hyperlink r:id="rId9" w:history="1">
        <w:r w:rsidRPr="00FC1C13">
          <w:rPr>
            <w:rStyle w:val="Hyperlink0"/>
            <w:b/>
          </w:rPr>
          <w:t xml:space="preserve">sbírku na portálu </w:t>
        </w:r>
        <w:proofErr w:type="spellStart"/>
        <w:r w:rsidRPr="00FC1C13">
          <w:rPr>
            <w:rStyle w:val="Hyperlink0"/>
            <w:b/>
          </w:rPr>
          <w:t>Hithit</w:t>
        </w:r>
        <w:proofErr w:type="spellEnd"/>
      </w:hyperlink>
      <w:r w:rsidRPr="00FC1C13">
        <w:rPr>
          <w:rStyle w:val="Hyperlink0"/>
          <w:b/>
        </w:rPr>
        <w:t>.</w:t>
      </w:r>
    </w:p>
    <w:p w14:paraId="752E370A"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b/>
          <w:bCs/>
          <w:sz w:val="24"/>
          <w:szCs w:val="24"/>
        </w:rPr>
      </w:pPr>
    </w:p>
    <w:p w14:paraId="09027080"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sz w:val="24"/>
          <w:szCs w:val="24"/>
        </w:rPr>
      </w:pPr>
      <w:r w:rsidRPr="00E62BF5">
        <w:rPr>
          <w:rStyle w:val="None"/>
          <w:rFonts w:ascii="Arial" w:hAnsi="Arial"/>
          <w:sz w:val="24"/>
          <w:szCs w:val="24"/>
        </w:rPr>
        <w:t xml:space="preserve">„Typickým klientem nebo klientkou Sociální kliniky je člověk, který se kvůli nějaké nečekané negativní události ve svém životě ocitl v situaci, z níž si sám neumí pomoci. Chodí k nám například lidé po rozvodu, lidé vyrovnávající se s úmrtím blízkého člověka, lidé s diagnózou vážného onemocnění apod.,“ přibližuje projekt zakladatelka Sociální kliniky Barbora Janečková. </w:t>
      </w:r>
    </w:p>
    <w:p w14:paraId="3DA28756"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sz w:val="24"/>
          <w:szCs w:val="24"/>
        </w:rPr>
      </w:pPr>
    </w:p>
    <w:p w14:paraId="1F2EC7DC"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sz w:val="24"/>
          <w:szCs w:val="24"/>
        </w:rPr>
      </w:pPr>
      <w:r w:rsidRPr="00E62BF5">
        <w:rPr>
          <w:rStyle w:val="None"/>
          <w:rFonts w:ascii="Arial" w:hAnsi="Arial"/>
          <w:sz w:val="24"/>
          <w:szCs w:val="24"/>
        </w:rPr>
        <w:t xml:space="preserve">Za běžných okolností se lidé obrátí pro pomoc ke klinickému psychologovi hrazenému pojišťovnou, těch je ovšem v ČR dlouhodobý nedostatek a mají dlouhé čekací lhůty. Služby soukromých psychoterapeutů si zase mnozí lidé nemohou dovolit. „Často se navíc stává, že lidé kvůli svým problémům přijdou o zaměstnání, čímž se dostávají i do finanční tísně. Klienti Sociální kliniky mají proto k dispozici 12 hodinových sezení, za něž hradí pouze motivační poplatek podle svých finančních možností. Konkrétní terapeut nebo terapeutka je jim vybrán pomocí vstupního sezení tak, aby co nejvíc vyhovoval jejich individuálním potřebám,“ osvětluje fungování Sociální kliniky její ředitelka Anna Audrlická. </w:t>
      </w:r>
    </w:p>
    <w:p w14:paraId="60B5FFB0"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sz w:val="24"/>
          <w:szCs w:val="24"/>
        </w:rPr>
      </w:pPr>
    </w:p>
    <w:p w14:paraId="411EE8B1" w14:textId="77777777" w:rsidR="00455952" w:rsidRPr="00AB2A57"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Pr>
      </w:pPr>
      <w:r w:rsidRPr="00E62BF5">
        <w:rPr>
          <w:rStyle w:val="None"/>
          <w:rFonts w:ascii="Arial" w:hAnsi="Arial"/>
          <w:sz w:val="24"/>
          <w:szCs w:val="24"/>
        </w:rPr>
        <w:t xml:space="preserve">Do projektu Sociální kliniky je nyní zapojeno 66 terapeutů a terapeutek, kteří poskytují své služby zdarma a působí v patnácti městech České republiky. „Sociální klinika hradí čas terapeuta, jenž provádí úvodní mapovací rozhovor s klientem, supervizi terapeutů a terapeutek, pronájem prostor, a další náklady. Pro větší dostupnost služby jsme se rozhodli vyhlásit sbírku pomocí portálu </w:t>
      </w:r>
      <w:proofErr w:type="spellStart"/>
      <w:r w:rsidRPr="00E62BF5">
        <w:rPr>
          <w:rStyle w:val="None"/>
          <w:rFonts w:ascii="Arial" w:hAnsi="Arial"/>
          <w:sz w:val="24"/>
          <w:szCs w:val="24"/>
        </w:rPr>
        <w:t>Hithit</w:t>
      </w:r>
      <w:proofErr w:type="spellEnd"/>
      <w:r>
        <w:rPr>
          <w:rStyle w:val="None"/>
          <w:rFonts w:ascii="Arial" w:hAnsi="Arial"/>
          <w:sz w:val="24"/>
          <w:szCs w:val="24"/>
        </w:rPr>
        <w:t xml:space="preserve"> (</w:t>
      </w:r>
      <w:hyperlink r:id="rId10" w:history="1">
        <w:r w:rsidRPr="00AB2A57">
          <w:rPr>
            <w:rStyle w:val="Hyperlink0"/>
          </w:rPr>
          <w:t>hithit.cz/</w:t>
        </w:r>
        <w:proofErr w:type="spellStart"/>
        <w:r w:rsidRPr="00AB2A57">
          <w:rPr>
            <w:rStyle w:val="Hyperlink0"/>
          </w:rPr>
          <w:t>socialniklinika</w:t>
        </w:r>
        <w:proofErr w:type="spellEnd"/>
      </w:hyperlink>
      <w:r>
        <w:rPr>
          <w:rStyle w:val="None"/>
          <w:rFonts w:ascii="Arial" w:hAnsi="Arial"/>
          <w:sz w:val="24"/>
          <w:szCs w:val="24"/>
        </w:rPr>
        <w:t>)</w:t>
      </w:r>
      <w:r w:rsidRPr="00E62BF5">
        <w:rPr>
          <w:rStyle w:val="None"/>
          <w:rFonts w:ascii="Arial" w:hAnsi="Arial"/>
          <w:sz w:val="24"/>
          <w:szCs w:val="24"/>
        </w:rPr>
        <w:t xml:space="preserve">. Mezi odměnami lidé najdou drobné dárky, koučovací sezení nebo třeba hodinu poradenství,“ doplňuje Anna Audrlická. </w:t>
      </w:r>
    </w:p>
    <w:p w14:paraId="59D19B67"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b/>
          <w:bCs/>
          <w:sz w:val="24"/>
          <w:szCs w:val="24"/>
        </w:rPr>
      </w:pPr>
    </w:p>
    <w:p w14:paraId="594394BC"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sz w:val="24"/>
          <w:szCs w:val="24"/>
        </w:rPr>
      </w:pPr>
      <w:r w:rsidRPr="00E62BF5">
        <w:rPr>
          <w:rStyle w:val="None"/>
          <w:rFonts w:ascii="Arial" w:hAnsi="Arial"/>
          <w:b/>
          <w:bCs/>
          <w:sz w:val="24"/>
          <w:szCs w:val="24"/>
        </w:rPr>
        <w:lastRenderedPageBreak/>
        <w:t xml:space="preserve">Kontakt: </w:t>
      </w:r>
      <w:r w:rsidRPr="00E62BF5">
        <w:rPr>
          <w:rStyle w:val="None"/>
          <w:rFonts w:ascii="Arial" w:hAnsi="Arial"/>
          <w:sz w:val="24"/>
          <w:szCs w:val="24"/>
        </w:rPr>
        <w:t xml:space="preserve">ředitelka Sociální kliniky Mgr. Anna Audrlická, tel.: +420 776 688 922, </w:t>
      </w:r>
      <w:r w:rsidRPr="00E62BF5">
        <w:rPr>
          <w:rStyle w:val="None"/>
          <w:rFonts w:ascii="Arial Unicode MS" w:hAnsi="Arial Unicode MS" w:cs="Arial Unicode MS"/>
          <w:sz w:val="24"/>
          <w:szCs w:val="24"/>
        </w:rPr>
        <w:br/>
      </w:r>
      <w:r w:rsidRPr="00E62BF5">
        <w:rPr>
          <w:rStyle w:val="None"/>
          <w:rFonts w:ascii="Arial" w:hAnsi="Arial"/>
          <w:sz w:val="24"/>
          <w:szCs w:val="24"/>
        </w:rPr>
        <w:t xml:space="preserve">e-mail: </w:t>
      </w:r>
      <w:hyperlink r:id="rId11" w:history="1">
        <w:r w:rsidRPr="00E62BF5">
          <w:rPr>
            <w:rStyle w:val="Hyperlink0"/>
          </w:rPr>
          <w:t>anna.audrlicka@socialniklinika.cz</w:t>
        </w:r>
      </w:hyperlink>
      <w:r w:rsidRPr="00E62BF5">
        <w:rPr>
          <w:rStyle w:val="None"/>
          <w:rFonts w:ascii="Arial" w:hAnsi="Arial"/>
          <w:b/>
          <w:bCs/>
          <w:sz w:val="24"/>
          <w:szCs w:val="24"/>
        </w:rPr>
        <w:t xml:space="preserve">; </w:t>
      </w:r>
      <w:hyperlink r:id="rId12" w:history="1">
        <w:r w:rsidRPr="00E62BF5">
          <w:rPr>
            <w:rStyle w:val="Hyperlink0"/>
          </w:rPr>
          <w:t>www.socialniklinika.cz</w:t>
        </w:r>
      </w:hyperlink>
    </w:p>
    <w:p w14:paraId="10ADD3BB"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b/>
          <w:bCs/>
          <w:sz w:val="24"/>
          <w:szCs w:val="24"/>
        </w:rPr>
      </w:pPr>
    </w:p>
    <w:p w14:paraId="77A061D4"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sz w:val="24"/>
          <w:szCs w:val="24"/>
        </w:rPr>
      </w:pPr>
      <w:r w:rsidRPr="00E62BF5">
        <w:rPr>
          <w:rStyle w:val="None"/>
          <w:rFonts w:ascii="Arial" w:hAnsi="Arial"/>
          <w:b/>
          <w:bCs/>
          <w:sz w:val="24"/>
          <w:szCs w:val="24"/>
        </w:rPr>
        <w:t xml:space="preserve">Video k projektu Sociální kliniky na portálu </w:t>
      </w:r>
      <w:proofErr w:type="spellStart"/>
      <w:r w:rsidRPr="00E62BF5">
        <w:rPr>
          <w:rStyle w:val="None"/>
          <w:rFonts w:ascii="Arial" w:hAnsi="Arial"/>
          <w:b/>
          <w:bCs/>
          <w:sz w:val="24"/>
          <w:szCs w:val="24"/>
        </w:rPr>
        <w:t>Hithit</w:t>
      </w:r>
      <w:proofErr w:type="spellEnd"/>
      <w:r w:rsidRPr="00E62BF5">
        <w:rPr>
          <w:rStyle w:val="None"/>
          <w:rFonts w:ascii="Arial" w:hAnsi="Arial"/>
          <w:b/>
          <w:bCs/>
          <w:sz w:val="24"/>
          <w:szCs w:val="24"/>
        </w:rPr>
        <w:t xml:space="preserve">: </w:t>
      </w:r>
      <w:hyperlink r:id="rId13" w:history="1">
        <w:r w:rsidRPr="00E62BF5">
          <w:rPr>
            <w:rStyle w:val="Hyperlink0"/>
          </w:rPr>
          <w:t>https://www.hithit.com/cs/project/2343/psychoterapie-pro-ty-kteri-ji-nutne-potrebuji</w:t>
        </w:r>
      </w:hyperlink>
    </w:p>
    <w:p w14:paraId="5ED60B5C" w14:textId="77777777" w:rsidR="00455952" w:rsidRPr="00E62BF5" w:rsidRDefault="00455952">
      <w:pPr>
        <w:pStyle w:val="Body"/>
        <w:pBdr>
          <w:top w:val="none" w:sz="0" w:space="0" w:color="auto"/>
          <w:left w:val="none" w:sz="0" w:space="0" w:color="auto"/>
          <w:bottom w:val="none" w:sz="0" w:space="0" w:color="auto"/>
          <w:right w:val="none" w:sz="0" w:space="0" w:color="auto"/>
          <w:bar w:val="none" w:sz="0" w:color="auto"/>
        </w:pBdr>
        <w:spacing w:after="0"/>
        <w:rPr>
          <w:rStyle w:val="None"/>
          <w:rFonts w:ascii="Arial" w:hAnsi="Arial" w:cs="Arial"/>
          <w:b/>
          <w:bCs/>
          <w:sz w:val="24"/>
          <w:szCs w:val="24"/>
        </w:rPr>
      </w:pPr>
    </w:p>
    <w:p w14:paraId="547EA050" w14:textId="77777777" w:rsidR="00455952" w:rsidRPr="00E62BF5" w:rsidRDefault="00441929">
      <w:pPr>
        <w:pStyle w:val="Body"/>
        <w:pBdr>
          <w:top w:val="none" w:sz="0" w:space="0" w:color="auto"/>
          <w:left w:val="none" w:sz="0" w:space="0" w:color="auto"/>
          <w:bottom w:val="none" w:sz="0" w:space="0" w:color="auto"/>
          <w:right w:val="none" w:sz="0" w:space="0" w:color="auto"/>
          <w:bar w:val="none" w:sz="0" w:color="auto"/>
        </w:pBdr>
        <w:spacing w:after="0"/>
      </w:pPr>
      <w:r>
        <w:rPr>
          <w:rStyle w:val="None"/>
          <w:rFonts w:ascii="Arial" w:hAnsi="Arial" w:cs="Arial"/>
          <w:b/>
          <w:noProof/>
          <w:sz w:val="24"/>
          <w:szCs w:val="24"/>
        </w:rPr>
        <w:pict w14:anchorId="56E3A952">
          <v:shape id="officeArt object" o:spid="_x0000_i1025" type="#_x0000_t75" style="width:352pt;height:235pt;visibility:visible">
            <v:imagedata r:id="rId14" o:title=""/>
          </v:shape>
        </w:pict>
      </w:r>
    </w:p>
    <w:sectPr w:rsidR="00455952" w:rsidRPr="00E62BF5" w:rsidSect="007A4DAA">
      <w:headerReference w:type="default"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79503CC" w14:textId="77777777" w:rsidR="00455952" w:rsidRDefault="00455952" w:rsidP="007A4DA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8BA75E7" w14:textId="77777777" w:rsidR="00455952" w:rsidRDefault="00455952" w:rsidP="007A4DA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79582" w14:textId="77777777" w:rsidR="00455952" w:rsidRDefault="00455952">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6E399A2" w14:textId="77777777" w:rsidR="00455952" w:rsidRDefault="00455952" w:rsidP="007A4DA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7E8958B" w14:textId="77777777" w:rsidR="00455952" w:rsidRDefault="00455952" w:rsidP="007A4DA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DBF6" w14:textId="77777777" w:rsidR="00455952" w:rsidRDefault="00455952">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BBE847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5430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9040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C0C6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696B8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BE90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F811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7A8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6CD1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544280"/>
    <w:lvl w:ilvl="0">
      <w:start w:val="1"/>
      <w:numFmt w:val="bullet"/>
      <w:lvlText w:val=""/>
      <w:lvlJc w:val="left"/>
      <w:pPr>
        <w:tabs>
          <w:tab w:val="num" w:pos="360"/>
        </w:tabs>
        <w:ind w:left="360" w:hanging="360"/>
      </w:pPr>
      <w:rPr>
        <w:rFonts w:ascii="Symbol" w:hAnsi="Symbol" w:hint="default"/>
      </w:rPr>
    </w:lvl>
  </w:abstractNum>
  <w:abstractNum w:abstractNumId="10">
    <w:nsid w:val="3AF21638"/>
    <w:multiLevelType w:val="hybridMultilevel"/>
    <w:tmpl w:val="FFFFFFFF"/>
    <w:styleLink w:val="Bullets"/>
    <w:lvl w:ilvl="0" w:tplc="0DBE8E0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vertAlign w:val="baseline"/>
      </w:rPr>
    </w:lvl>
    <w:lvl w:ilvl="1" w:tplc="38323FD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vertAlign w:val="baseline"/>
      </w:rPr>
    </w:lvl>
    <w:lvl w:ilvl="2" w:tplc="EAF0992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vertAlign w:val="baseline"/>
      </w:rPr>
    </w:lvl>
    <w:lvl w:ilvl="3" w:tplc="DF8E08B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vertAlign w:val="baseline"/>
      </w:rPr>
    </w:lvl>
    <w:lvl w:ilvl="4" w:tplc="23A870A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vertAlign w:val="baseline"/>
      </w:rPr>
    </w:lvl>
    <w:lvl w:ilvl="5" w:tplc="23942C6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vertAlign w:val="baseline"/>
      </w:rPr>
    </w:lvl>
    <w:lvl w:ilvl="6" w:tplc="D45C448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vertAlign w:val="baseline"/>
      </w:rPr>
    </w:lvl>
    <w:lvl w:ilvl="7" w:tplc="43BE5E1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vertAlign w:val="baseline"/>
      </w:rPr>
    </w:lvl>
    <w:lvl w:ilvl="8" w:tplc="FD2897D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vertAlign w:val="baseline"/>
      </w:rPr>
    </w:lvl>
  </w:abstractNum>
  <w:abstractNum w:abstractNumId="11">
    <w:nsid w:val="62715A23"/>
    <w:multiLevelType w:val="hybridMultilevel"/>
    <w:tmpl w:val="FFFFFFFF"/>
    <w:numStyleLink w:val="Bullets"/>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DAA"/>
    <w:rsid w:val="000B29A1"/>
    <w:rsid w:val="000B6F36"/>
    <w:rsid w:val="000C4066"/>
    <w:rsid w:val="001C304B"/>
    <w:rsid w:val="001F0C85"/>
    <w:rsid w:val="001F699F"/>
    <w:rsid w:val="002055DF"/>
    <w:rsid w:val="002127FE"/>
    <w:rsid w:val="0031015A"/>
    <w:rsid w:val="0037275D"/>
    <w:rsid w:val="00441929"/>
    <w:rsid w:val="00455952"/>
    <w:rsid w:val="00516E93"/>
    <w:rsid w:val="00687B75"/>
    <w:rsid w:val="0074174D"/>
    <w:rsid w:val="00757879"/>
    <w:rsid w:val="007A4DAA"/>
    <w:rsid w:val="007B30C7"/>
    <w:rsid w:val="007C598B"/>
    <w:rsid w:val="008E5AA0"/>
    <w:rsid w:val="00AB2A57"/>
    <w:rsid w:val="00B36CA2"/>
    <w:rsid w:val="00D34376"/>
    <w:rsid w:val="00E62BF5"/>
    <w:rsid w:val="00F51816"/>
    <w:rsid w:val="00FC1C1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053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A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4DAA"/>
    <w:rPr>
      <w:rFonts w:cs="Times New Roman"/>
      <w:u w:val="single"/>
    </w:rPr>
  </w:style>
  <w:style w:type="paragraph" w:customStyle="1" w:styleId="HeaderFooter">
    <w:name w:val="Header &amp; Footer"/>
    <w:uiPriority w:val="99"/>
    <w:rsid w:val="007A4DA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Body">
    <w:name w:val="Body"/>
    <w:uiPriority w:val="99"/>
    <w:rsid w:val="007A4DAA"/>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customStyle="1" w:styleId="None">
    <w:name w:val="None"/>
    <w:uiPriority w:val="99"/>
    <w:rsid w:val="007A4DAA"/>
  </w:style>
  <w:style w:type="character" w:customStyle="1" w:styleId="Link">
    <w:name w:val="Link"/>
    <w:uiPriority w:val="99"/>
    <w:rsid w:val="007A4DAA"/>
    <w:rPr>
      <w:color w:val="0000FF"/>
      <w:u w:val="single" w:color="0000FF"/>
    </w:rPr>
  </w:style>
  <w:style w:type="character" w:customStyle="1" w:styleId="Hyperlink0">
    <w:name w:val="Hyperlink.0"/>
    <w:basedOn w:val="Link"/>
    <w:uiPriority w:val="99"/>
    <w:rsid w:val="007A4DAA"/>
    <w:rPr>
      <w:rFonts w:ascii="Arial" w:hAnsi="Arial" w:cs="Arial"/>
      <w:color w:val="0000FF"/>
      <w:sz w:val="24"/>
      <w:szCs w:val="24"/>
      <w:u w:val="single" w:color="0000FF"/>
    </w:rPr>
  </w:style>
  <w:style w:type="paragraph" w:styleId="BalloonText">
    <w:name w:val="Balloon Text"/>
    <w:basedOn w:val="Normal"/>
    <w:link w:val="BalloonTextChar"/>
    <w:uiPriority w:val="99"/>
    <w:semiHidden/>
    <w:rsid w:val="00516E9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character" w:styleId="CommentReference">
    <w:name w:val="annotation reference"/>
    <w:basedOn w:val="DefaultParagraphFont"/>
    <w:uiPriority w:val="99"/>
    <w:semiHidden/>
    <w:rsid w:val="001F699F"/>
    <w:rPr>
      <w:rFonts w:cs="Times New Roman"/>
      <w:sz w:val="16"/>
      <w:szCs w:val="16"/>
    </w:rPr>
  </w:style>
  <w:style w:type="paragraph" w:styleId="CommentText">
    <w:name w:val="annotation text"/>
    <w:basedOn w:val="Normal"/>
    <w:link w:val="CommentTextChar"/>
    <w:uiPriority w:val="99"/>
    <w:semiHidden/>
    <w:rsid w:val="001F699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1F699F"/>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numbering" w:customStyle="1" w:styleId="Bullets">
    <w:name w:val="Bullets"/>
    <w:rsid w:val="009E3F36"/>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566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a.audrlicka@socialniklinika.cz" TargetMode="External"/><Relationship Id="rId12" Type="http://schemas.openxmlformats.org/officeDocument/2006/relationships/hyperlink" Target="http://www.socialniklinika.cz" TargetMode="External"/><Relationship Id="rId13" Type="http://schemas.openxmlformats.org/officeDocument/2006/relationships/hyperlink" Target="https://www.hithit.com/cs/project/2343/psychoterapie-pro-ty-kteri-ji-nutne-potrebuji"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ithit.cz/socialniklinika" TargetMode="External"/><Relationship Id="rId10" Type="http://schemas.openxmlformats.org/officeDocument/2006/relationships/hyperlink" Target="hithit.cz/socialniklin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2562</Characters>
  <Application>Microsoft Macintosh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H9000</dc:creator>
  <cp:keywords/>
  <dc:description/>
  <cp:lastModifiedBy>Anna Audrlická</cp:lastModifiedBy>
  <cp:revision>4</cp:revision>
  <dcterms:created xsi:type="dcterms:W3CDTF">2016-11-14T17:15:00Z</dcterms:created>
  <dcterms:modified xsi:type="dcterms:W3CDTF">2016-11-15T06:35:00Z</dcterms:modified>
</cp:coreProperties>
</file>