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8F61F" w14:textId="77777777" w:rsidR="009E2B26" w:rsidRDefault="009E2B26" w:rsidP="009E2B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Roboto" w:hAnsi="Roboto" w:cs="Arial"/>
          <w:i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1312" behindDoc="1" locked="0" layoutInCell="1" allowOverlap="1" wp14:anchorId="315A1D58" wp14:editId="692477E8">
            <wp:simplePos x="0" y="0"/>
            <wp:positionH relativeFrom="column">
              <wp:posOffset>4106545</wp:posOffset>
            </wp:positionH>
            <wp:positionV relativeFrom="paragraph">
              <wp:posOffset>-733425</wp:posOffset>
            </wp:positionV>
            <wp:extent cx="1448435" cy="144843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44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 w:cs="Arial"/>
          <w:i/>
          <w:sz w:val="22"/>
          <w:szCs w:val="22"/>
          <w:lang w:val="cs-CZ"/>
        </w:rPr>
        <w:t xml:space="preserve"> </w:t>
      </w:r>
      <w:r>
        <w:rPr>
          <w:rFonts w:ascii="Roboto" w:hAnsi="Roboto" w:cs="Arial"/>
          <w:i/>
          <w:sz w:val="22"/>
          <w:szCs w:val="22"/>
          <w:lang w:val="cs-CZ"/>
        </w:rPr>
        <w:br/>
      </w:r>
      <w:r w:rsidRPr="0062255F">
        <w:rPr>
          <w:rFonts w:ascii="Roboto" w:hAnsi="Roboto" w:cs="Arial"/>
          <w:i/>
          <w:sz w:val="22"/>
          <w:szCs w:val="22"/>
          <w:lang w:val="cs-CZ"/>
        </w:rPr>
        <w:t xml:space="preserve"> </w:t>
      </w:r>
      <w:r w:rsidRPr="0062255F">
        <w:rPr>
          <w:rFonts w:ascii="Roboto" w:hAnsi="Roboto" w:cs="Arial"/>
          <w:i/>
          <w:sz w:val="22"/>
          <w:szCs w:val="22"/>
          <w:lang w:val="cs-CZ"/>
        </w:rPr>
        <w:br/>
      </w:r>
      <w:r>
        <w:rPr>
          <w:rFonts w:ascii="Roboto" w:hAnsi="Roboto" w:cs="Arial"/>
          <w:i/>
          <w:sz w:val="22"/>
          <w:szCs w:val="22"/>
          <w:lang w:val="cs-CZ"/>
        </w:rPr>
        <w:t>TZ Sociální kliniky z 6. září 2016</w:t>
      </w:r>
    </w:p>
    <w:p w14:paraId="3916FAB3" w14:textId="77777777" w:rsidR="009E2B26" w:rsidRDefault="009E2B26" w:rsidP="009E2B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Roboto" w:hAnsi="Roboto" w:cs="Arial"/>
          <w:i/>
          <w:sz w:val="22"/>
          <w:szCs w:val="22"/>
          <w:lang w:val="cs-CZ"/>
        </w:rPr>
      </w:pPr>
    </w:p>
    <w:p w14:paraId="419C6D2F" w14:textId="77777777" w:rsidR="009E2B26" w:rsidRDefault="009E2B26" w:rsidP="009E2B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Roboto" w:hAnsi="Roboto" w:cs="Arial"/>
          <w:b/>
          <w:sz w:val="28"/>
          <w:szCs w:val="28"/>
          <w:lang w:val="cs-CZ"/>
        </w:rPr>
      </w:pPr>
      <w:r>
        <w:rPr>
          <w:rFonts w:ascii="Roboto" w:hAnsi="Roboto" w:cs="Arial"/>
          <w:b/>
          <w:sz w:val="28"/>
          <w:szCs w:val="28"/>
          <w:lang w:val="cs-CZ"/>
        </w:rPr>
        <w:t>Situace s dostupností kvalitní terapie pro lidi v krizi se v ČR nelepší. Sociální klinika zahajuje projekt Najít směr, aby mohla kvalitní a dostupnou terapii nabídnout v budoucnu více lidem</w:t>
      </w:r>
    </w:p>
    <w:p w14:paraId="29157AD8" w14:textId="77777777" w:rsidR="009E2B26" w:rsidRDefault="009E2B26" w:rsidP="009E2B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Roboto" w:hAnsi="Roboto" w:cs="Arial"/>
          <w:b/>
          <w:sz w:val="28"/>
          <w:szCs w:val="28"/>
          <w:lang w:val="cs-CZ"/>
        </w:rPr>
      </w:pPr>
    </w:p>
    <w:p w14:paraId="381670FC" w14:textId="116EB4CA" w:rsidR="009E2B26" w:rsidRDefault="009E2B26" w:rsidP="009E2B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Roboto" w:hAnsi="Roboto" w:cs="Arial"/>
          <w:b/>
          <w:lang w:val="cs-CZ"/>
        </w:rPr>
      </w:pPr>
      <w:r>
        <w:rPr>
          <w:rFonts w:ascii="Roboto" w:hAnsi="Roboto" w:cs="Arial"/>
          <w:b/>
          <w:lang w:val="cs-CZ"/>
        </w:rPr>
        <w:t xml:space="preserve">Počet lidí, kteří v České republice potřebují kvalitní psychoterapeutickou pomoc, a nemohou si ji dovolit, se nesnižuje. Na Sociální kliniku se každý měsíc obrátí několik desítek lidí, jež poptávají terapii za dobrovolný příspěvek. Sociální klinika proto zahajuje projekt </w:t>
      </w:r>
      <w:r w:rsidR="00164A83">
        <w:rPr>
          <w:rFonts w:ascii="Roboto" w:hAnsi="Roboto" w:cs="Arial"/>
          <w:b/>
          <w:lang w:val="cs-CZ"/>
        </w:rPr>
        <w:t>Najít směr,</w:t>
      </w:r>
      <w:r>
        <w:rPr>
          <w:rFonts w:ascii="Roboto" w:hAnsi="Roboto" w:cs="Arial"/>
          <w:b/>
          <w:lang w:val="cs-CZ"/>
        </w:rPr>
        <w:t xml:space="preserve"> který ji umožní získat větší finanční nezávislost, zprofesionalizovat svůj tým a dobře naplánovat svůj rozvoj do dalších let. </w:t>
      </w:r>
    </w:p>
    <w:p w14:paraId="4FF93615" w14:textId="77777777" w:rsidR="009E2B26" w:rsidRDefault="009E2B26" w:rsidP="009E2B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Roboto" w:hAnsi="Roboto" w:cs="Arial"/>
          <w:b/>
          <w:lang w:val="cs-CZ"/>
        </w:rPr>
      </w:pPr>
    </w:p>
    <w:p w14:paraId="269CA8DC" w14:textId="5F1A7416" w:rsidR="009E2B26" w:rsidRDefault="009E2B26" w:rsidP="009E2B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Roboto" w:hAnsi="Roboto" w:cs="Arial"/>
          <w:lang w:val="cs-CZ"/>
        </w:rPr>
      </w:pPr>
      <w:r>
        <w:rPr>
          <w:rFonts w:ascii="Roboto" w:hAnsi="Roboto" w:cs="Arial"/>
          <w:lang w:val="cs-CZ"/>
        </w:rPr>
        <w:t xml:space="preserve">„Na Sociální kliniku se průměrně za měsíc obrátí tři až čtyři desítky lidí, kteří se ocitli v životní krizi, ale nemohou si z finančních důvodů dovolit hradit terapeutické služby soukromých terapeutů a terapeutek. Bezplatnou alternativou jsou </w:t>
      </w:r>
      <w:bookmarkStart w:id="0" w:name="_GoBack"/>
      <w:bookmarkEnd w:id="0"/>
      <w:r w:rsidR="00164A83">
        <w:rPr>
          <w:rFonts w:ascii="Roboto" w:hAnsi="Roboto" w:cs="Arial"/>
          <w:lang w:val="cs-CZ"/>
        </w:rPr>
        <w:t xml:space="preserve">psychoterapeuti </w:t>
      </w:r>
      <w:r>
        <w:rPr>
          <w:rFonts w:ascii="Roboto" w:hAnsi="Roboto" w:cs="Arial"/>
          <w:lang w:val="cs-CZ"/>
        </w:rPr>
        <w:t xml:space="preserve">hrazení pojišťovnou, ovšem jejich čekárny jsou přeplněné a mají proto značně omezené kapacitní možnosti,“ popisuje současnou problematickou situaci péče o duševní zdraví obyvatel České republiky </w:t>
      </w:r>
      <w:r w:rsidR="00164A83">
        <w:rPr>
          <w:rFonts w:ascii="Roboto" w:hAnsi="Roboto" w:cs="Arial"/>
          <w:lang w:val="cs-CZ"/>
        </w:rPr>
        <w:t xml:space="preserve">výkonná </w:t>
      </w:r>
      <w:r>
        <w:rPr>
          <w:rFonts w:ascii="Roboto" w:hAnsi="Roboto" w:cs="Arial"/>
          <w:lang w:val="cs-CZ"/>
        </w:rPr>
        <w:t>ředitelka Sociální kliniky Anna Ryvolová.</w:t>
      </w:r>
    </w:p>
    <w:p w14:paraId="6306C29B" w14:textId="77777777" w:rsidR="009E2B26" w:rsidRDefault="009E2B26" w:rsidP="009E2B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Roboto" w:hAnsi="Roboto" w:cs="Arial"/>
          <w:lang w:val="cs-CZ"/>
        </w:rPr>
      </w:pPr>
    </w:p>
    <w:p w14:paraId="1564A77A" w14:textId="77777777" w:rsidR="009E2B26" w:rsidRDefault="009E2B26" w:rsidP="009E2B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Roboto" w:hAnsi="Roboto" w:cs="Arial"/>
          <w:lang w:val="cs-CZ"/>
        </w:rPr>
      </w:pPr>
      <w:r>
        <w:rPr>
          <w:rFonts w:ascii="Roboto" w:hAnsi="Roboto" w:cs="Arial"/>
          <w:lang w:val="cs-CZ"/>
        </w:rPr>
        <w:t>Sociální klinika se proto snaží rozšiřovat řady svých dobrovolných terapeutů a terapeutek a zároveň držet kvalitu poskytovaných služeb. K tomu ji nyní pomůže nový projekt Najít směr. „</w:t>
      </w:r>
      <w:r w:rsidRPr="00B0360C">
        <w:rPr>
          <w:rFonts w:ascii="Roboto" w:hAnsi="Roboto" w:cs="Arial"/>
          <w:lang w:val="cs-CZ"/>
        </w:rPr>
        <w:t>Projekt reaguje na slabé stránky naší organizace, který byly identifiko</w:t>
      </w:r>
      <w:r>
        <w:rPr>
          <w:rFonts w:ascii="Roboto" w:hAnsi="Roboto" w:cs="Arial"/>
          <w:lang w:val="cs-CZ"/>
        </w:rPr>
        <w:t xml:space="preserve">vány v rámci </w:t>
      </w:r>
      <w:r w:rsidR="00164A83">
        <w:rPr>
          <w:rFonts w:ascii="Roboto" w:hAnsi="Roboto" w:cs="Arial"/>
          <w:lang w:val="cs-CZ"/>
        </w:rPr>
        <w:t xml:space="preserve">organizačního </w:t>
      </w:r>
      <w:r>
        <w:rPr>
          <w:rFonts w:ascii="Roboto" w:hAnsi="Roboto" w:cs="Arial"/>
          <w:lang w:val="cs-CZ"/>
        </w:rPr>
        <w:t>auditu. Tím jsme</w:t>
      </w:r>
      <w:r w:rsidRPr="00B0360C">
        <w:rPr>
          <w:rFonts w:ascii="Roboto" w:hAnsi="Roboto" w:cs="Arial"/>
          <w:lang w:val="cs-CZ"/>
        </w:rPr>
        <w:t xml:space="preserve"> prošli v prosinci 2015. Hlavním cílem je v průběhu příštích dvou let zvýšit</w:t>
      </w:r>
      <w:r>
        <w:rPr>
          <w:rFonts w:ascii="Roboto" w:hAnsi="Roboto" w:cs="Arial"/>
          <w:lang w:val="cs-CZ"/>
        </w:rPr>
        <w:t xml:space="preserve"> odbornou kapacitu našeho týmu </w:t>
      </w:r>
      <w:r w:rsidRPr="00B0360C">
        <w:rPr>
          <w:rFonts w:ascii="Roboto" w:hAnsi="Roboto" w:cs="Arial"/>
          <w:lang w:val="cs-CZ"/>
        </w:rPr>
        <w:t>a zprofesionalizovat jej. Dále chceme zapracovat na naší finanční nezávislo</w:t>
      </w:r>
      <w:r>
        <w:rPr>
          <w:rFonts w:ascii="Roboto" w:hAnsi="Roboto" w:cs="Arial"/>
          <w:lang w:val="cs-CZ"/>
        </w:rPr>
        <w:t>s</w:t>
      </w:r>
      <w:r w:rsidRPr="00B0360C">
        <w:rPr>
          <w:rFonts w:ascii="Roboto" w:hAnsi="Roboto" w:cs="Arial"/>
          <w:lang w:val="cs-CZ"/>
        </w:rPr>
        <w:t xml:space="preserve">ti, abychom mohli služby </w:t>
      </w:r>
      <w:r>
        <w:rPr>
          <w:rFonts w:ascii="Roboto" w:hAnsi="Roboto" w:cs="Arial"/>
          <w:lang w:val="cs-CZ"/>
        </w:rPr>
        <w:t xml:space="preserve">kvalitní dostupné terapie </w:t>
      </w:r>
      <w:r w:rsidRPr="00B0360C">
        <w:rPr>
          <w:rFonts w:ascii="Roboto" w:hAnsi="Roboto" w:cs="Arial"/>
          <w:lang w:val="cs-CZ"/>
        </w:rPr>
        <w:t>nabídnout více lidem,“</w:t>
      </w:r>
      <w:r>
        <w:rPr>
          <w:rFonts w:ascii="Roboto" w:hAnsi="Roboto" w:cs="Arial"/>
          <w:lang w:val="cs-CZ"/>
        </w:rPr>
        <w:t xml:space="preserve"> vyjmenovává cíle</w:t>
      </w:r>
      <w:r w:rsidRPr="00B0360C">
        <w:rPr>
          <w:rFonts w:ascii="Roboto" w:hAnsi="Roboto" w:cs="Arial"/>
          <w:lang w:val="cs-CZ"/>
        </w:rPr>
        <w:t xml:space="preserve"> projektu Anna Ryvolová.</w:t>
      </w:r>
      <w:r>
        <w:rPr>
          <w:rFonts w:ascii="Roboto" w:hAnsi="Roboto" w:cs="Arial"/>
          <w:lang w:val="cs-CZ"/>
        </w:rPr>
        <w:t xml:space="preserve"> </w:t>
      </w:r>
    </w:p>
    <w:p w14:paraId="5179ADC3" w14:textId="77777777" w:rsidR="009E2B26" w:rsidRDefault="009E2B26" w:rsidP="009E2B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Roboto" w:hAnsi="Roboto" w:cs="Arial"/>
          <w:lang w:val="cs-CZ"/>
        </w:rPr>
      </w:pPr>
    </w:p>
    <w:p w14:paraId="440C05C1" w14:textId="77777777" w:rsidR="009E2B26" w:rsidRPr="004A02BA" w:rsidRDefault="009E2B26" w:rsidP="009E2B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Roboto" w:hAnsi="Roboto" w:cs="Arial"/>
          <w:b/>
          <w:lang w:val="cs-CZ"/>
        </w:rPr>
      </w:pPr>
      <w:r>
        <w:rPr>
          <w:rStyle w:val="None"/>
          <w:rFonts w:ascii="Roboto" w:hAnsi="Roboto"/>
          <w:lang w:val="cs-CZ"/>
        </w:rPr>
        <w:t>Sociální klinika byla založena Českým institutem biosyntézy v roce 2014. Nyní v Sociální klinice působí 60</w:t>
      </w:r>
      <w:r w:rsidRPr="00653554">
        <w:rPr>
          <w:rStyle w:val="None"/>
          <w:rFonts w:ascii="Roboto" w:hAnsi="Roboto"/>
          <w:lang w:val="cs-CZ"/>
        </w:rPr>
        <w:t xml:space="preserve"> terapeutů a terapeutek, kt</w:t>
      </w:r>
      <w:r>
        <w:rPr>
          <w:rStyle w:val="None"/>
          <w:rFonts w:ascii="Roboto" w:hAnsi="Roboto"/>
          <w:lang w:val="cs-CZ"/>
        </w:rPr>
        <w:t>eří poskytují své služby v různých městech České republiky</w:t>
      </w:r>
      <w:r w:rsidRPr="00653554">
        <w:rPr>
          <w:rStyle w:val="None"/>
          <w:rFonts w:ascii="Roboto" w:hAnsi="Roboto"/>
          <w:lang w:val="cs-CZ"/>
        </w:rPr>
        <w:t>.</w:t>
      </w:r>
      <w:r>
        <w:rPr>
          <w:rStyle w:val="None"/>
          <w:rFonts w:ascii="Roboto" w:hAnsi="Roboto"/>
          <w:lang w:val="cs-CZ"/>
        </w:rPr>
        <w:t xml:space="preserve"> Klienti a klientky Sociální kliniky za terapii platí pouze příspěvek ve výši podle svých možností. Kvůli kvalitě poskytované terapie je terapeutický tým průběžně podporován vzděláváním a pravidelnou supervizí. </w:t>
      </w:r>
      <w:r w:rsidRPr="00B0360C">
        <w:rPr>
          <w:rFonts w:ascii="Roboto" w:hAnsi="Roboto" w:cs="Arial"/>
          <w:lang w:val="cs-CZ"/>
        </w:rPr>
        <w:t xml:space="preserve">Projekt „Najít směr“ je realizován za finanční podpory EU, v rámci Operačního programu </w:t>
      </w:r>
      <w:r w:rsidRPr="004A02BA">
        <w:rPr>
          <w:rFonts w:ascii="Roboto" w:hAnsi="Roboto" w:cs="Arial"/>
          <w:lang w:val="cs-CZ"/>
        </w:rPr>
        <w:t>zaměstnanost, výzvy 03_15_031 Budování kapacit a profesionalizace NNO.</w:t>
      </w:r>
    </w:p>
    <w:p w14:paraId="1C4596E1" w14:textId="77777777" w:rsidR="009E2B26" w:rsidRDefault="009E2B26" w:rsidP="009E2B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Roboto" w:hAnsi="Roboto" w:cs="Arial"/>
          <w:b/>
          <w:lang w:val="cs-CZ"/>
        </w:rPr>
      </w:pPr>
    </w:p>
    <w:p w14:paraId="34BA0071" w14:textId="77777777" w:rsidR="001E2DCA" w:rsidRDefault="001E2DCA" w:rsidP="009E2B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Roboto" w:hAnsi="Roboto" w:cs="Arial"/>
          <w:b/>
          <w:lang w:val="cs-CZ"/>
        </w:rPr>
      </w:pPr>
    </w:p>
    <w:p w14:paraId="5EAFCC8F" w14:textId="77777777" w:rsidR="001E2DCA" w:rsidRPr="004A02BA" w:rsidRDefault="001E2DCA" w:rsidP="009E2B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Roboto" w:hAnsi="Roboto" w:cs="Arial"/>
          <w:b/>
          <w:lang w:val="cs-CZ"/>
        </w:rPr>
      </w:pPr>
    </w:p>
    <w:p w14:paraId="19477E2A" w14:textId="77777777" w:rsidR="009E2B26" w:rsidRPr="004A02BA" w:rsidRDefault="009E2B26" w:rsidP="009E2B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Roboto" w:hAnsi="Roboto" w:cs="Arial"/>
          <w:b/>
          <w:lang w:val="cs-CZ"/>
        </w:rPr>
      </w:pPr>
      <w:r w:rsidRPr="004A02BA">
        <w:rPr>
          <w:rFonts w:ascii="Roboto" w:hAnsi="Roboto" w:cs="Arial"/>
          <w:b/>
          <w:lang w:val="cs-CZ"/>
        </w:rPr>
        <w:t xml:space="preserve">Kontakty: </w:t>
      </w:r>
    </w:p>
    <w:p w14:paraId="66BFE088" w14:textId="77777777" w:rsidR="009E2B26" w:rsidRPr="004A02BA" w:rsidRDefault="009E2B26" w:rsidP="009E2B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Roboto" w:hAnsi="Roboto" w:cs="Arial"/>
          <w:lang w:val="cs-CZ"/>
        </w:rPr>
      </w:pPr>
      <w:r w:rsidRPr="004A02BA">
        <w:rPr>
          <w:rFonts w:ascii="Roboto" w:hAnsi="Roboto" w:cs="Arial"/>
          <w:b/>
          <w:lang w:val="cs-CZ"/>
        </w:rPr>
        <w:t>Mgr. Anna Ryvolová, ředitelka Sociální kliniky</w:t>
      </w:r>
      <w:r w:rsidRPr="004A02BA">
        <w:rPr>
          <w:rFonts w:ascii="Roboto" w:hAnsi="Roboto" w:cs="Arial"/>
          <w:lang w:val="cs-CZ"/>
        </w:rPr>
        <w:t xml:space="preserve">, </w:t>
      </w:r>
    </w:p>
    <w:p w14:paraId="6A15A1FD" w14:textId="77777777" w:rsidR="009E2B26" w:rsidRPr="004A02BA" w:rsidRDefault="009E2B26" w:rsidP="009E2B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Roboto" w:hAnsi="Roboto" w:cs="Arial"/>
          <w:lang w:val="cs-CZ"/>
        </w:rPr>
      </w:pPr>
      <w:r w:rsidRPr="004A02BA">
        <w:rPr>
          <w:rFonts w:ascii="Roboto" w:hAnsi="Roboto" w:cs="Arial"/>
          <w:lang w:val="cs-CZ"/>
        </w:rPr>
        <w:t xml:space="preserve">e-mail: </w:t>
      </w:r>
      <w:hyperlink r:id="rId8" w:history="1">
        <w:r w:rsidRPr="004A02BA">
          <w:rPr>
            <w:rStyle w:val="Hypertextovodkaz"/>
            <w:rFonts w:ascii="Roboto" w:hAnsi="Roboto" w:cs="Arial"/>
            <w:lang w:val="cs-CZ"/>
          </w:rPr>
          <w:t>anna.ryvolova@socialniklinika.cz</w:t>
        </w:r>
      </w:hyperlink>
    </w:p>
    <w:p w14:paraId="5AF445EB" w14:textId="77777777" w:rsidR="009E2B26" w:rsidRPr="008C111A" w:rsidRDefault="001E2DCA" w:rsidP="009E2B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Arial"/>
          <w:b/>
          <w:lang w:val="cs-CZ"/>
        </w:rPr>
      </w:pPr>
      <w:r>
        <w:rPr>
          <w:noProof/>
          <w:lang w:val="cs-CZ" w:eastAsia="cs-CZ"/>
        </w:rPr>
        <w:drawing>
          <wp:anchor distT="57150" distB="57150" distL="57150" distR="57150" simplePos="0" relativeHeight="251660288" behindDoc="1" locked="0" layoutInCell="1" allowOverlap="1" wp14:anchorId="3718EF4D" wp14:editId="52A125A7">
            <wp:simplePos x="0" y="0"/>
            <wp:positionH relativeFrom="page">
              <wp:posOffset>5340985</wp:posOffset>
            </wp:positionH>
            <wp:positionV relativeFrom="page">
              <wp:posOffset>8321040</wp:posOffset>
            </wp:positionV>
            <wp:extent cx="1566545" cy="104457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2B2E7F" w14:textId="77777777" w:rsidR="009E2B26" w:rsidRPr="008C111A" w:rsidRDefault="009E2B26" w:rsidP="009E2B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Arial"/>
          <w:b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 wp14:anchorId="0B2E58DA" wp14:editId="0C136D3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20745" cy="708025"/>
            <wp:effectExtent l="0" t="0" r="825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3AE14" w14:textId="77777777" w:rsidR="005A2FEB" w:rsidRDefault="005A2FEB"/>
    <w:sectPr w:rsidR="005A2FEB" w:rsidSect="007A4DAA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F6BE8" w14:textId="77777777" w:rsidR="00517A44" w:rsidRDefault="00517A44">
      <w:r>
        <w:separator/>
      </w:r>
    </w:p>
  </w:endnote>
  <w:endnote w:type="continuationSeparator" w:id="0">
    <w:p w14:paraId="6EA75F6A" w14:textId="77777777" w:rsidR="00517A44" w:rsidRDefault="0051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79D19" w14:textId="77777777" w:rsidR="00ED7B95" w:rsidRDefault="00517A44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D159D" w14:textId="77777777" w:rsidR="00517A44" w:rsidRDefault="00517A44">
      <w:r>
        <w:separator/>
      </w:r>
    </w:p>
  </w:footnote>
  <w:footnote w:type="continuationSeparator" w:id="0">
    <w:p w14:paraId="4FC3A737" w14:textId="77777777" w:rsidR="00517A44" w:rsidRDefault="00517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605B1" w14:textId="77777777" w:rsidR="00ED7B95" w:rsidRDefault="00517A44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26"/>
    <w:rsid w:val="00164A83"/>
    <w:rsid w:val="001E2DCA"/>
    <w:rsid w:val="004F700C"/>
    <w:rsid w:val="00517A44"/>
    <w:rsid w:val="005A2FEB"/>
    <w:rsid w:val="008977BA"/>
    <w:rsid w:val="009E2B26"/>
    <w:rsid w:val="00D7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9DA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B2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9E2B26"/>
    <w:rPr>
      <w:rFonts w:cs="Times New Roman"/>
      <w:u w:val="single"/>
    </w:rPr>
  </w:style>
  <w:style w:type="paragraph" w:customStyle="1" w:styleId="HeaderFooter">
    <w:name w:val="Header &amp; Footer"/>
    <w:uiPriority w:val="99"/>
    <w:rsid w:val="009E2B2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eastAsia="cs-CZ"/>
    </w:rPr>
  </w:style>
  <w:style w:type="character" w:customStyle="1" w:styleId="None">
    <w:name w:val="None"/>
    <w:uiPriority w:val="99"/>
    <w:rsid w:val="009E2B26"/>
  </w:style>
  <w:style w:type="paragraph" w:styleId="Textbubliny">
    <w:name w:val="Balloon Text"/>
    <w:basedOn w:val="Normln"/>
    <w:link w:val="TextbublinyChar"/>
    <w:uiPriority w:val="99"/>
    <w:semiHidden/>
    <w:unhideWhenUsed/>
    <w:rsid w:val="00164A83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A83"/>
    <w:rPr>
      <w:rFonts w:ascii="Lucida Grande CE" w:eastAsia="Arial Unicode MS" w:hAnsi="Lucida Grande CE" w:cs="Lucida Grande C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B2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9E2B26"/>
    <w:rPr>
      <w:rFonts w:cs="Times New Roman"/>
      <w:u w:val="single"/>
    </w:rPr>
  </w:style>
  <w:style w:type="paragraph" w:customStyle="1" w:styleId="HeaderFooter">
    <w:name w:val="Header &amp; Footer"/>
    <w:uiPriority w:val="99"/>
    <w:rsid w:val="009E2B2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eastAsia="cs-CZ"/>
    </w:rPr>
  </w:style>
  <w:style w:type="character" w:customStyle="1" w:styleId="None">
    <w:name w:val="None"/>
    <w:uiPriority w:val="99"/>
    <w:rsid w:val="009E2B26"/>
  </w:style>
  <w:style w:type="paragraph" w:styleId="Textbubliny">
    <w:name w:val="Balloon Text"/>
    <w:basedOn w:val="Normln"/>
    <w:link w:val="TextbublinyChar"/>
    <w:uiPriority w:val="99"/>
    <w:semiHidden/>
    <w:unhideWhenUsed/>
    <w:rsid w:val="00164A83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A83"/>
    <w:rPr>
      <w:rFonts w:ascii="Lucida Grande CE" w:eastAsia="Arial Unicode MS" w:hAnsi="Lucida Grande CE" w:cs="Lucida Grande C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yvolova@socialniklinik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H9000</dc:creator>
  <cp:lastModifiedBy>H9000</cp:lastModifiedBy>
  <cp:revision>2</cp:revision>
  <dcterms:created xsi:type="dcterms:W3CDTF">2018-02-20T11:41:00Z</dcterms:created>
  <dcterms:modified xsi:type="dcterms:W3CDTF">2018-02-20T11:41:00Z</dcterms:modified>
</cp:coreProperties>
</file>